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771E" w14:textId="42710DBA" w:rsidR="00795F0D" w:rsidRPr="007C7BB3" w:rsidRDefault="00FB64F2" w:rsidP="004153FA">
      <w:pPr>
        <w:spacing w:after="0" w:line="240" w:lineRule="auto"/>
        <w:jc w:val="center"/>
        <w:rPr>
          <w:rFonts w:ascii="Times New Roman" w:eastAsia="Times New Roman" w:hAnsi="Times New Roman" w:cs="Times New Roman"/>
          <w:b/>
          <w:bCs/>
          <w:kern w:val="36"/>
          <w:sz w:val="24"/>
          <w:szCs w:val="24"/>
          <w:lang w:val="kk-KZ" w:eastAsia="ru-RU"/>
        </w:rPr>
      </w:pPr>
      <w:r w:rsidRPr="00FB64F2">
        <w:rPr>
          <w:rFonts w:ascii="Times New Roman" w:eastAsia="Times New Roman" w:hAnsi="Times New Roman" w:cs="Times New Roman"/>
          <w:b/>
          <w:bCs/>
          <w:kern w:val="36"/>
          <w:sz w:val="24"/>
          <w:szCs w:val="24"/>
          <w:lang w:val="kk-KZ" w:eastAsia="ru-RU"/>
        </w:rPr>
        <w:t>Некоммерческое акционерное общество "Цент</w:t>
      </w:r>
      <w:r>
        <w:rPr>
          <w:rFonts w:ascii="Times New Roman" w:eastAsia="Times New Roman" w:hAnsi="Times New Roman" w:cs="Times New Roman"/>
          <w:b/>
          <w:bCs/>
          <w:kern w:val="36"/>
          <w:sz w:val="24"/>
          <w:szCs w:val="24"/>
          <w:lang w:val="kk-KZ" w:eastAsia="ru-RU"/>
        </w:rPr>
        <w:t>р сердца Шымкент" Объявление №</w:t>
      </w:r>
      <w:r w:rsidR="00207CEB">
        <w:rPr>
          <w:rFonts w:ascii="Times New Roman" w:eastAsia="Times New Roman" w:hAnsi="Times New Roman" w:cs="Times New Roman"/>
          <w:b/>
          <w:bCs/>
          <w:kern w:val="36"/>
          <w:sz w:val="24"/>
          <w:szCs w:val="24"/>
          <w:lang w:val="kk-KZ" w:eastAsia="ru-RU"/>
        </w:rPr>
        <w:t>1</w:t>
      </w:r>
      <w:r w:rsidR="008629A9">
        <w:rPr>
          <w:rFonts w:ascii="Times New Roman" w:eastAsia="Times New Roman" w:hAnsi="Times New Roman" w:cs="Times New Roman"/>
          <w:b/>
          <w:bCs/>
          <w:kern w:val="36"/>
          <w:sz w:val="24"/>
          <w:szCs w:val="24"/>
          <w:lang w:val="kk-KZ" w:eastAsia="ru-RU"/>
        </w:rPr>
        <w:t>59</w:t>
      </w:r>
    </w:p>
    <w:p w14:paraId="2B3DC6B3" w14:textId="77777777" w:rsidR="00F740B8" w:rsidRPr="009D07B1" w:rsidRDefault="00F740B8" w:rsidP="004153FA">
      <w:pPr>
        <w:spacing w:after="0" w:line="240" w:lineRule="auto"/>
        <w:jc w:val="center"/>
        <w:rPr>
          <w:rFonts w:ascii="Times New Roman" w:eastAsia="Times New Roman" w:hAnsi="Times New Roman" w:cs="Times New Roman"/>
          <w:sz w:val="24"/>
          <w:szCs w:val="24"/>
          <w:lang w:eastAsia="ru-RU"/>
        </w:rPr>
      </w:pPr>
    </w:p>
    <w:p w14:paraId="07388FD8" w14:textId="496C3625" w:rsidR="004153FA" w:rsidRPr="009D07B1" w:rsidRDefault="00F740B8" w:rsidP="00CF15A1">
      <w:pPr>
        <w:spacing w:after="0" w:line="240" w:lineRule="auto"/>
        <w:ind w:firstLine="708"/>
        <w:jc w:val="both"/>
        <w:rPr>
          <w:rFonts w:ascii="Times New Roman" w:eastAsia="Times New Roman" w:hAnsi="Times New Roman" w:cs="Times New Roman"/>
          <w:sz w:val="24"/>
          <w:szCs w:val="24"/>
          <w:lang w:eastAsia="ru-RU"/>
        </w:rPr>
      </w:pPr>
      <w:r w:rsidRPr="00F740B8">
        <w:rPr>
          <w:rFonts w:ascii="Times New Roman" w:eastAsia="Times New Roman" w:hAnsi="Times New Roman" w:cs="Times New Roman"/>
          <w:bCs/>
          <w:kern w:val="36"/>
          <w:sz w:val="24"/>
          <w:szCs w:val="24"/>
          <w:lang w:eastAsia="ru-RU"/>
        </w:rPr>
        <w:t xml:space="preserve">Некоммерческое акционерное общество "Центр сердца Шымкент" </w:t>
      </w:r>
      <w:r w:rsidR="004153FA" w:rsidRPr="009D07B1">
        <w:rPr>
          <w:rFonts w:ascii="Times New Roman" w:eastAsia="Times New Roman" w:hAnsi="Times New Roman" w:cs="Times New Roman"/>
          <w:sz w:val="24"/>
          <w:szCs w:val="24"/>
          <w:lang w:eastAsia="ru-RU"/>
        </w:rPr>
        <w:t xml:space="preserve">объявляет о проведении закупа </w:t>
      </w:r>
      <w:r w:rsidR="007B5201">
        <w:rPr>
          <w:rFonts w:ascii="Times New Roman" w:eastAsia="Times New Roman" w:hAnsi="Times New Roman" w:cs="Times New Roman"/>
          <w:sz w:val="24"/>
          <w:szCs w:val="24"/>
          <w:lang w:val="kk-KZ" w:eastAsia="ru-RU"/>
        </w:rPr>
        <w:t xml:space="preserve">повторного </w:t>
      </w:r>
      <w:r w:rsidR="004153FA" w:rsidRPr="009D07B1">
        <w:rPr>
          <w:rFonts w:ascii="Times New Roman" w:eastAsia="Times New Roman" w:hAnsi="Times New Roman" w:cs="Times New Roman"/>
          <w:sz w:val="24"/>
          <w:szCs w:val="24"/>
          <w:lang w:eastAsia="ru-RU"/>
        </w:rPr>
        <w:t>способом тендера «</w:t>
      </w:r>
      <w:r w:rsidR="00B05113" w:rsidRPr="009D07B1">
        <w:rPr>
          <w:rFonts w:ascii="Times New Roman" w:hAnsi="Times New Roman"/>
          <w:sz w:val="24"/>
          <w:szCs w:val="24"/>
        </w:rPr>
        <w:t>Закуп</w:t>
      </w:r>
      <w:r w:rsidR="00CF5A73" w:rsidRPr="009D07B1">
        <w:rPr>
          <w:rFonts w:ascii="Times New Roman" w:hAnsi="Times New Roman"/>
          <w:sz w:val="24"/>
          <w:szCs w:val="24"/>
        </w:rPr>
        <w:t xml:space="preserve"> </w:t>
      </w:r>
      <w:r>
        <w:rPr>
          <w:rFonts w:ascii="Times New Roman" w:hAnsi="Times New Roman"/>
          <w:sz w:val="24"/>
          <w:szCs w:val="24"/>
        </w:rPr>
        <w:t xml:space="preserve">медицинских </w:t>
      </w:r>
      <w:r w:rsidR="00F712B1">
        <w:rPr>
          <w:rFonts w:ascii="Times New Roman" w:hAnsi="Times New Roman"/>
          <w:sz w:val="24"/>
          <w:szCs w:val="24"/>
          <w:lang w:val="kk-KZ"/>
        </w:rPr>
        <w:t>изделий</w:t>
      </w:r>
      <w:r w:rsidR="004153FA" w:rsidRPr="009D07B1">
        <w:rPr>
          <w:rFonts w:ascii="Times New Roman" w:eastAsia="Times New Roman" w:hAnsi="Times New Roman" w:cs="Times New Roman"/>
          <w:sz w:val="24"/>
          <w:szCs w:val="24"/>
          <w:lang w:eastAsia="ru-RU"/>
        </w:rPr>
        <w:t xml:space="preserve"> для </w:t>
      </w:r>
      <w:r w:rsidRPr="00F740B8">
        <w:rPr>
          <w:rFonts w:ascii="Times New Roman" w:eastAsia="Times New Roman" w:hAnsi="Times New Roman" w:cs="Times New Roman"/>
          <w:bCs/>
          <w:kern w:val="36"/>
          <w:sz w:val="24"/>
          <w:szCs w:val="24"/>
          <w:lang w:eastAsia="ru-RU"/>
        </w:rPr>
        <w:t>Некоммерческое акционерное общество "Центр сердца Шымкент"</w:t>
      </w:r>
      <w:r w:rsidR="005D2799" w:rsidRPr="009D07B1">
        <w:rPr>
          <w:rFonts w:ascii="Times New Roman" w:eastAsia="Times New Roman" w:hAnsi="Times New Roman" w:cs="Times New Roman"/>
          <w:sz w:val="24"/>
          <w:szCs w:val="24"/>
          <w:lang w:eastAsia="ru-RU"/>
        </w:rPr>
        <w:t xml:space="preserve"> на 202</w:t>
      </w:r>
      <w:r w:rsidR="00F130ED">
        <w:rPr>
          <w:rFonts w:ascii="Times New Roman" w:eastAsia="Times New Roman" w:hAnsi="Times New Roman" w:cs="Times New Roman"/>
          <w:sz w:val="24"/>
          <w:szCs w:val="24"/>
          <w:lang w:val="kk-KZ" w:eastAsia="ru-RU"/>
        </w:rPr>
        <w:t>4</w:t>
      </w:r>
      <w:r w:rsidR="004153FA" w:rsidRPr="009D07B1">
        <w:rPr>
          <w:rFonts w:ascii="Times New Roman" w:eastAsia="Times New Roman" w:hAnsi="Times New Roman" w:cs="Times New Roman"/>
          <w:sz w:val="24"/>
          <w:szCs w:val="24"/>
          <w:lang w:eastAsia="ru-RU"/>
        </w:rPr>
        <w:t xml:space="preserve"> год», международные непатентованные наименования закупаемых товаров, торговые наименования – в случае индивидуальной непереносимости пациента, краткое описание товаров и их количество (объем, выделенная сумма для закупки),  полный перечень которых, их количество и подробная спецификация указаны в тендерной документации.  Товар должен быть доставлен: до склада заказчика. Требуемый срок поставки: согласно заключенного договора</w:t>
      </w:r>
      <w:r w:rsidR="00C04E8D" w:rsidRPr="009D07B1">
        <w:rPr>
          <w:rFonts w:ascii="Times New Roman" w:eastAsia="Times New Roman" w:hAnsi="Times New Roman" w:cs="Times New Roman"/>
          <w:sz w:val="24"/>
          <w:szCs w:val="24"/>
          <w:lang w:eastAsia="ru-RU"/>
        </w:rPr>
        <w:t xml:space="preserve">, в соответствии с </w:t>
      </w:r>
      <w:r w:rsidR="004153FA" w:rsidRPr="009D07B1">
        <w:rPr>
          <w:rFonts w:ascii="Times New Roman" w:eastAsia="Times New Roman" w:hAnsi="Times New Roman" w:cs="Times New Roman"/>
          <w:sz w:val="24"/>
          <w:szCs w:val="24"/>
          <w:lang w:eastAsia="ru-RU"/>
        </w:rPr>
        <w:t xml:space="preserve"> график</w:t>
      </w:r>
      <w:r w:rsidR="00C04E8D" w:rsidRPr="009D07B1">
        <w:rPr>
          <w:rFonts w:ascii="Times New Roman" w:eastAsia="Times New Roman" w:hAnsi="Times New Roman" w:cs="Times New Roman"/>
          <w:sz w:val="24"/>
          <w:szCs w:val="24"/>
          <w:lang w:eastAsia="ru-RU"/>
        </w:rPr>
        <w:t>ом</w:t>
      </w:r>
      <w:r w:rsidR="004153FA" w:rsidRPr="009D07B1">
        <w:rPr>
          <w:rFonts w:ascii="Times New Roman" w:eastAsia="Times New Roman" w:hAnsi="Times New Roman" w:cs="Times New Roman"/>
          <w:sz w:val="24"/>
          <w:szCs w:val="24"/>
          <w:lang w:eastAsia="ru-RU"/>
        </w:rPr>
        <w:t xml:space="preserve"> поставки товар</w:t>
      </w:r>
      <w:r w:rsidR="00C04E8D" w:rsidRPr="009D07B1">
        <w:rPr>
          <w:rFonts w:ascii="Times New Roman" w:eastAsia="Times New Roman" w:hAnsi="Times New Roman" w:cs="Times New Roman"/>
          <w:sz w:val="24"/>
          <w:szCs w:val="24"/>
          <w:lang w:eastAsia="ru-RU"/>
        </w:rPr>
        <w:t>а</w:t>
      </w:r>
      <w:r w:rsidR="004153FA" w:rsidRPr="009D07B1">
        <w:rPr>
          <w:rFonts w:ascii="Times New Roman" w:eastAsia="Times New Roman" w:hAnsi="Times New Roman" w:cs="Times New Roman"/>
          <w:sz w:val="24"/>
          <w:szCs w:val="24"/>
          <w:lang w:eastAsia="ru-RU"/>
        </w:rPr>
        <w:t>. </w:t>
      </w:r>
    </w:p>
    <w:p w14:paraId="1FF3120F" w14:textId="7D3ED74E"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Пакет тендерной докум</w:t>
      </w:r>
      <w:r w:rsidR="00C04E8D" w:rsidRPr="009D07B1">
        <w:rPr>
          <w:rFonts w:ascii="Times New Roman" w:eastAsia="Times New Roman" w:hAnsi="Times New Roman" w:cs="Times New Roman"/>
          <w:sz w:val="24"/>
          <w:szCs w:val="24"/>
          <w:lang w:eastAsia="ru-RU"/>
        </w:rPr>
        <w:t>ентации можно получить в срок с 9-00 до 17-</w:t>
      </w:r>
      <w:r w:rsidR="001C123D" w:rsidRPr="009D07B1">
        <w:rPr>
          <w:rFonts w:ascii="Times New Roman" w:eastAsia="Times New Roman" w:hAnsi="Times New Roman" w:cs="Times New Roman"/>
          <w:sz w:val="24"/>
          <w:szCs w:val="24"/>
          <w:lang w:eastAsia="ru-RU"/>
        </w:rPr>
        <w:t>0</w:t>
      </w:r>
      <w:r w:rsidR="000A70F6" w:rsidRPr="009D07B1">
        <w:rPr>
          <w:rFonts w:ascii="Times New Roman" w:eastAsia="Times New Roman" w:hAnsi="Times New Roman" w:cs="Times New Roman"/>
          <w:sz w:val="24"/>
          <w:szCs w:val="24"/>
          <w:lang w:eastAsia="ru-RU"/>
        </w:rPr>
        <w:t>0 часов</w:t>
      </w:r>
      <w:r w:rsidR="006F4527" w:rsidRPr="009D07B1">
        <w:rPr>
          <w:rFonts w:ascii="Times New Roman" w:eastAsia="Times New Roman" w:hAnsi="Times New Roman" w:cs="Times New Roman"/>
          <w:sz w:val="24"/>
          <w:szCs w:val="24"/>
          <w:lang w:val="kk-KZ" w:eastAsia="ru-RU"/>
        </w:rPr>
        <w:t xml:space="preserve"> до</w:t>
      </w:r>
      <w:r w:rsidR="000A70F6" w:rsidRPr="009D07B1">
        <w:rPr>
          <w:rFonts w:ascii="Times New Roman" w:eastAsia="Times New Roman" w:hAnsi="Times New Roman" w:cs="Times New Roman"/>
          <w:sz w:val="24"/>
          <w:szCs w:val="24"/>
          <w:lang w:eastAsia="ru-RU"/>
        </w:rPr>
        <w:t xml:space="preserve"> </w:t>
      </w:r>
      <w:r w:rsidR="00C04E8D" w:rsidRPr="009D07B1">
        <w:rPr>
          <w:rFonts w:ascii="Times New Roman" w:eastAsia="Times New Roman" w:hAnsi="Times New Roman" w:cs="Times New Roman"/>
          <w:sz w:val="24"/>
          <w:szCs w:val="24"/>
          <w:lang w:eastAsia="ru-RU"/>
        </w:rPr>
        <w:t xml:space="preserve"> </w:t>
      </w:r>
      <w:r w:rsidR="00C5076C">
        <w:rPr>
          <w:rFonts w:ascii="Times New Roman" w:eastAsia="Times New Roman" w:hAnsi="Times New Roman" w:cs="Times New Roman"/>
          <w:sz w:val="24"/>
          <w:szCs w:val="24"/>
          <w:lang w:val="kk-KZ" w:eastAsia="ru-RU"/>
        </w:rPr>
        <w:t>01 ноября</w:t>
      </w:r>
      <w:r w:rsidRPr="009D07B1">
        <w:rPr>
          <w:rFonts w:ascii="Times New Roman" w:eastAsia="Times New Roman" w:hAnsi="Times New Roman" w:cs="Times New Roman"/>
          <w:sz w:val="24"/>
          <w:szCs w:val="24"/>
          <w:lang w:eastAsia="ru-RU"/>
        </w:rPr>
        <w:t xml:space="preserve"> 20</w:t>
      </w:r>
      <w:r w:rsidR="005D2799" w:rsidRPr="009D07B1">
        <w:rPr>
          <w:rFonts w:ascii="Times New Roman" w:eastAsia="Times New Roman" w:hAnsi="Times New Roman" w:cs="Times New Roman"/>
          <w:sz w:val="24"/>
          <w:szCs w:val="24"/>
          <w:lang w:eastAsia="ru-RU"/>
        </w:rPr>
        <w:t>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 включительно по адресу: г. Шымкент,   ул.</w:t>
      </w:r>
      <w:r w:rsidR="00F740B8">
        <w:rPr>
          <w:rFonts w:ascii="Times New Roman" w:eastAsia="Times New Roman" w:hAnsi="Times New Roman" w:cs="Times New Roman"/>
          <w:sz w:val="24"/>
          <w:szCs w:val="24"/>
          <w:lang w:eastAsia="ru-RU"/>
        </w:rPr>
        <w:t xml:space="preserve"> Байтурсынова 79а</w:t>
      </w:r>
      <w:r w:rsidR="008500DA" w:rsidRPr="009D07B1">
        <w:rPr>
          <w:rFonts w:ascii="Times New Roman" w:hAnsi="Times New Roman"/>
          <w:sz w:val="24"/>
          <w:szCs w:val="24"/>
        </w:rPr>
        <w:t xml:space="preserve">, </w:t>
      </w:r>
      <w:r w:rsidR="00F740B8">
        <w:rPr>
          <w:rFonts w:ascii="Times New Roman" w:hAnsi="Times New Roman"/>
          <w:sz w:val="24"/>
          <w:szCs w:val="24"/>
          <w:lang w:val="kk-KZ"/>
        </w:rPr>
        <w:t>отдел правового обеспечения и государственных закупок</w:t>
      </w:r>
      <w:r w:rsidR="001A633A">
        <w:rPr>
          <w:rFonts w:ascii="Times New Roman" w:hAnsi="Times New Roman"/>
          <w:sz w:val="24"/>
          <w:szCs w:val="24"/>
          <w:lang w:val="kk-KZ"/>
        </w:rPr>
        <w:t xml:space="preserve"> 3 этаж 2 кабинет</w:t>
      </w:r>
      <w:r w:rsidR="004A255A" w:rsidRPr="009D07B1">
        <w:rPr>
          <w:rFonts w:ascii="Times New Roman" w:hAnsi="Times New Roman"/>
          <w:sz w:val="24"/>
          <w:szCs w:val="24"/>
          <w:lang w:val="kk-KZ"/>
        </w:rPr>
        <w:t xml:space="preserve">. </w:t>
      </w:r>
      <w:r w:rsidRPr="009D07B1">
        <w:rPr>
          <w:rFonts w:ascii="Times New Roman" w:eastAsia="Times New Roman" w:hAnsi="Times New Roman" w:cs="Times New Roman"/>
          <w:sz w:val="24"/>
          <w:szCs w:val="24"/>
          <w:lang w:eastAsia="ru-RU"/>
        </w:rPr>
        <w:t>, время с 09-00 до 1</w:t>
      </w:r>
      <w:r w:rsidR="008500DA" w:rsidRPr="009D07B1">
        <w:rPr>
          <w:rFonts w:ascii="Times New Roman" w:eastAsia="Times New Roman" w:hAnsi="Times New Roman" w:cs="Times New Roman"/>
          <w:sz w:val="24"/>
          <w:szCs w:val="24"/>
          <w:lang w:eastAsia="ru-RU"/>
        </w:rPr>
        <w:t>7</w:t>
      </w:r>
      <w:r w:rsidRPr="009D07B1">
        <w:rPr>
          <w:rFonts w:ascii="Times New Roman" w:eastAsia="Times New Roman" w:hAnsi="Times New Roman" w:cs="Times New Roman"/>
          <w:sz w:val="24"/>
          <w:szCs w:val="24"/>
          <w:lang w:eastAsia="ru-RU"/>
        </w:rPr>
        <w:t>-00 часов или по электронной почте по адресу  </w:t>
      </w:r>
      <w:r w:rsidR="00F740B8">
        <w:rPr>
          <w:rFonts w:ascii="Times New Roman" w:eastAsia="Times New Roman" w:hAnsi="Times New Roman" w:cs="Times New Roman"/>
          <w:sz w:val="24"/>
          <w:szCs w:val="24"/>
          <w:lang w:val="en-US" w:eastAsia="ru-RU"/>
        </w:rPr>
        <w:t>cardio</w:t>
      </w:r>
      <w:r w:rsidR="00F740B8" w:rsidRPr="00F740B8">
        <w:rPr>
          <w:rFonts w:ascii="Times New Roman" w:eastAsia="Times New Roman" w:hAnsi="Times New Roman" w:cs="Times New Roman"/>
          <w:sz w:val="24"/>
          <w:szCs w:val="24"/>
          <w:lang w:eastAsia="ru-RU"/>
        </w:rPr>
        <w:t>_</w:t>
      </w:r>
      <w:r w:rsidR="00F740B8">
        <w:rPr>
          <w:rFonts w:ascii="Times New Roman" w:eastAsia="Times New Roman" w:hAnsi="Times New Roman" w:cs="Times New Roman"/>
          <w:sz w:val="24"/>
          <w:szCs w:val="24"/>
          <w:lang w:val="en-US" w:eastAsia="ru-RU"/>
        </w:rPr>
        <w:t>gz</w:t>
      </w:r>
      <w:hyperlink r:id="rId4" w:history="1">
        <w:r w:rsidRPr="009D07B1">
          <w:rPr>
            <w:rFonts w:ascii="Times New Roman" w:eastAsia="Times New Roman" w:hAnsi="Times New Roman" w:cs="Times New Roman"/>
            <w:color w:val="0000FF"/>
            <w:sz w:val="24"/>
            <w:szCs w:val="24"/>
            <w:u w:val="single"/>
            <w:lang w:eastAsia="ru-RU"/>
          </w:rPr>
          <w:t>@mail.ru</w:t>
        </w:r>
      </w:hyperlink>
      <w:r w:rsidRPr="009D07B1">
        <w:rPr>
          <w:rFonts w:ascii="Times New Roman" w:eastAsia="Times New Roman" w:hAnsi="Times New Roman" w:cs="Times New Roman"/>
          <w:sz w:val="24"/>
          <w:szCs w:val="24"/>
          <w:lang w:eastAsia="ru-RU"/>
        </w:rPr>
        <w:t>.</w:t>
      </w:r>
    </w:p>
    <w:p w14:paraId="4B0892F4" w14:textId="1AE6063F" w:rsidR="004153FA" w:rsidRPr="009D07B1"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xml:space="preserve">Окончательный срок представления тендерных заявок до 10-00 часов </w:t>
      </w:r>
      <w:r w:rsidR="00C5076C">
        <w:rPr>
          <w:rFonts w:ascii="Times New Roman" w:eastAsia="Times New Roman" w:hAnsi="Times New Roman" w:cs="Times New Roman"/>
          <w:sz w:val="24"/>
          <w:szCs w:val="24"/>
          <w:lang w:val="kk-KZ" w:eastAsia="ru-RU"/>
        </w:rPr>
        <w:t>04 ноября</w:t>
      </w:r>
      <w:r w:rsidR="005D2799"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Pr="009D07B1">
        <w:rPr>
          <w:rFonts w:ascii="Times New Roman" w:eastAsia="Times New Roman" w:hAnsi="Times New Roman" w:cs="Times New Roman"/>
          <w:sz w:val="24"/>
          <w:szCs w:val="24"/>
          <w:lang w:eastAsia="ru-RU"/>
        </w:rPr>
        <w:t xml:space="preserve"> года.</w:t>
      </w:r>
    </w:p>
    <w:p w14:paraId="22FA7BC0" w14:textId="509FC668" w:rsidR="004153FA" w:rsidRPr="009D07B1" w:rsidRDefault="004153FA" w:rsidP="004153FA">
      <w:pPr>
        <w:spacing w:after="0" w:line="240" w:lineRule="auto"/>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 </w:t>
      </w:r>
      <w:r w:rsidR="00CF15A1" w:rsidRPr="009D07B1">
        <w:rPr>
          <w:rFonts w:ascii="Times New Roman" w:eastAsia="Times New Roman" w:hAnsi="Times New Roman" w:cs="Times New Roman"/>
          <w:sz w:val="24"/>
          <w:szCs w:val="24"/>
          <w:lang w:eastAsia="ru-RU"/>
        </w:rPr>
        <w:tab/>
      </w:r>
      <w:r w:rsidRPr="009D07B1">
        <w:rPr>
          <w:rFonts w:ascii="Times New Roman" w:eastAsia="Times New Roman" w:hAnsi="Times New Roman" w:cs="Times New Roman"/>
          <w:sz w:val="24"/>
          <w:szCs w:val="24"/>
          <w:lang w:eastAsia="ru-RU"/>
        </w:rPr>
        <w:t>Конверты с тендерными заявками будут вскрываться в 1</w:t>
      </w:r>
      <w:r w:rsidR="008500DA" w:rsidRPr="009D07B1">
        <w:rPr>
          <w:rFonts w:ascii="Times New Roman" w:eastAsia="Times New Roman" w:hAnsi="Times New Roman" w:cs="Times New Roman"/>
          <w:sz w:val="24"/>
          <w:szCs w:val="24"/>
          <w:lang w:eastAsia="ru-RU"/>
        </w:rPr>
        <w:t>1</w:t>
      </w:r>
      <w:r w:rsidR="003735A7" w:rsidRPr="009D07B1">
        <w:rPr>
          <w:rFonts w:ascii="Times New Roman" w:eastAsia="Times New Roman" w:hAnsi="Times New Roman" w:cs="Times New Roman"/>
          <w:sz w:val="24"/>
          <w:szCs w:val="24"/>
          <w:lang w:eastAsia="ru-RU"/>
        </w:rPr>
        <w:t>-0</w:t>
      </w:r>
      <w:r w:rsidRPr="009D07B1">
        <w:rPr>
          <w:rFonts w:ascii="Times New Roman" w:eastAsia="Times New Roman" w:hAnsi="Times New Roman" w:cs="Times New Roman"/>
          <w:sz w:val="24"/>
          <w:szCs w:val="24"/>
          <w:lang w:eastAsia="ru-RU"/>
        </w:rPr>
        <w:t>0 часов </w:t>
      </w:r>
      <w:r w:rsidR="00C5076C">
        <w:rPr>
          <w:rFonts w:ascii="Times New Roman" w:eastAsia="Times New Roman" w:hAnsi="Times New Roman" w:cs="Times New Roman"/>
          <w:sz w:val="24"/>
          <w:szCs w:val="24"/>
          <w:lang w:val="kk-KZ" w:eastAsia="ru-RU"/>
        </w:rPr>
        <w:t>04 ноября</w:t>
      </w:r>
      <w:r w:rsidR="0090470A" w:rsidRPr="009D07B1">
        <w:rPr>
          <w:rFonts w:ascii="Times New Roman" w:eastAsia="Times New Roman" w:hAnsi="Times New Roman" w:cs="Times New Roman"/>
          <w:sz w:val="24"/>
          <w:szCs w:val="24"/>
          <w:lang w:eastAsia="ru-RU"/>
        </w:rPr>
        <w:t xml:space="preserve"> 202</w:t>
      </w:r>
      <w:r w:rsidR="0090470A">
        <w:rPr>
          <w:rFonts w:ascii="Times New Roman" w:eastAsia="Times New Roman" w:hAnsi="Times New Roman" w:cs="Times New Roman"/>
          <w:sz w:val="24"/>
          <w:szCs w:val="24"/>
          <w:lang w:val="kk-KZ" w:eastAsia="ru-RU"/>
        </w:rPr>
        <w:t>4</w:t>
      </w:r>
      <w:r w:rsidR="0090470A" w:rsidRPr="009D07B1">
        <w:rPr>
          <w:rFonts w:ascii="Times New Roman" w:eastAsia="Times New Roman" w:hAnsi="Times New Roman" w:cs="Times New Roman"/>
          <w:sz w:val="24"/>
          <w:szCs w:val="24"/>
          <w:lang w:eastAsia="ru-RU"/>
        </w:rPr>
        <w:t xml:space="preserve"> </w:t>
      </w:r>
      <w:r w:rsidRPr="009D07B1">
        <w:rPr>
          <w:rFonts w:ascii="Times New Roman" w:eastAsia="Times New Roman" w:hAnsi="Times New Roman" w:cs="Times New Roman"/>
          <w:sz w:val="24"/>
          <w:szCs w:val="24"/>
          <w:lang w:eastAsia="ru-RU"/>
        </w:rPr>
        <w:t xml:space="preserve">года по следующему адресу: </w:t>
      </w:r>
      <w:r w:rsidR="008500DA" w:rsidRPr="009D07B1">
        <w:rPr>
          <w:rFonts w:ascii="Times New Roman" w:hAnsi="Times New Roman"/>
          <w:color w:val="000000"/>
          <w:sz w:val="24"/>
          <w:szCs w:val="24"/>
        </w:rPr>
        <w:t xml:space="preserve">г. Шымкент, ул. </w:t>
      </w:r>
      <w:r w:rsidR="001A633A">
        <w:rPr>
          <w:rFonts w:ascii="Times New Roman" w:hAnsi="Times New Roman"/>
          <w:color w:val="000000"/>
          <w:sz w:val="24"/>
          <w:szCs w:val="24"/>
          <w:lang w:val="kk-KZ"/>
        </w:rPr>
        <w:t>Байтурсынова 79а</w:t>
      </w:r>
      <w:r w:rsidR="008500DA" w:rsidRPr="009D07B1">
        <w:rPr>
          <w:rFonts w:ascii="Times New Roman" w:hAnsi="Times New Roman"/>
          <w:color w:val="000000"/>
          <w:sz w:val="24"/>
          <w:szCs w:val="24"/>
        </w:rPr>
        <w:t xml:space="preserve">, 2 этаж, </w:t>
      </w:r>
      <w:r w:rsidR="001A633A">
        <w:rPr>
          <w:rFonts w:ascii="Times New Roman" w:hAnsi="Times New Roman"/>
          <w:color w:val="000000"/>
          <w:sz w:val="24"/>
          <w:szCs w:val="24"/>
          <w:lang w:val="kk-KZ"/>
        </w:rPr>
        <w:t>конференц</w:t>
      </w:r>
      <w:r w:rsidR="008500DA" w:rsidRPr="009D07B1">
        <w:rPr>
          <w:rFonts w:ascii="Times New Roman" w:hAnsi="Times New Roman"/>
          <w:color w:val="000000"/>
          <w:sz w:val="24"/>
          <w:szCs w:val="24"/>
        </w:rPr>
        <w:t xml:space="preserve"> зал.</w:t>
      </w:r>
    </w:p>
    <w:p w14:paraId="7E6A37CF" w14:textId="7E1E2E3B" w:rsidR="004153FA" w:rsidRDefault="004153FA" w:rsidP="00CF15A1">
      <w:pPr>
        <w:spacing w:after="0" w:line="240" w:lineRule="auto"/>
        <w:ind w:firstLine="708"/>
        <w:jc w:val="both"/>
        <w:rPr>
          <w:rFonts w:ascii="Times New Roman" w:eastAsia="Times New Roman" w:hAnsi="Times New Roman" w:cs="Times New Roman"/>
          <w:sz w:val="24"/>
          <w:szCs w:val="24"/>
          <w:lang w:eastAsia="ru-RU"/>
        </w:rPr>
      </w:pPr>
      <w:r w:rsidRPr="009D07B1">
        <w:rPr>
          <w:rFonts w:ascii="Times New Roman" w:eastAsia="Times New Roman" w:hAnsi="Times New Roman" w:cs="Times New Roman"/>
          <w:sz w:val="24"/>
          <w:szCs w:val="24"/>
          <w:lang w:eastAsia="ru-RU"/>
        </w:rPr>
        <w:t>Потенциальные поставщики могут присутствовать при вскрытии конвертов с тендерными заявками.</w:t>
      </w:r>
    </w:p>
    <w:p w14:paraId="66E096DA" w14:textId="2DDA35E7" w:rsidR="007C7BB3" w:rsidRPr="007C7BB3" w:rsidRDefault="007C7BB3" w:rsidP="00CF15A1">
      <w:pPr>
        <w:spacing w:after="0" w:line="240" w:lineRule="auto"/>
        <w:ind w:firstLine="708"/>
        <w:jc w:val="both"/>
        <w:rPr>
          <w:rFonts w:ascii="Times New Roman" w:eastAsia="Times New Roman" w:hAnsi="Times New Roman" w:cs="Times New Roman"/>
          <w:b/>
          <w:bCs/>
          <w:i/>
          <w:iCs/>
          <w:sz w:val="24"/>
          <w:szCs w:val="24"/>
          <w:lang w:eastAsia="ru-RU"/>
        </w:rPr>
      </w:pPr>
      <w:r w:rsidRPr="007C7BB3">
        <w:rPr>
          <w:rFonts w:ascii="Times New Roman" w:eastAsia="Times New Roman" w:hAnsi="Times New Roman" w:cs="Times New Roman"/>
          <w:b/>
          <w:bCs/>
          <w:i/>
          <w:iCs/>
          <w:sz w:val="24"/>
          <w:szCs w:val="24"/>
          <w:lang w:eastAsia="ru-RU"/>
        </w:rPr>
        <w:t>Примечание: Всем потенциальным поставщика</w:t>
      </w:r>
      <w:r w:rsidR="009871E2">
        <w:rPr>
          <w:rFonts w:ascii="Times New Roman" w:eastAsia="Times New Roman" w:hAnsi="Times New Roman" w:cs="Times New Roman"/>
          <w:b/>
          <w:bCs/>
          <w:i/>
          <w:iCs/>
          <w:sz w:val="24"/>
          <w:szCs w:val="24"/>
          <w:lang w:eastAsia="ru-RU"/>
        </w:rPr>
        <w:t>м</w:t>
      </w:r>
      <w:r w:rsidRPr="007C7BB3">
        <w:rPr>
          <w:rFonts w:ascii="Times New Roman" w:eastAsia="Times New Roman" w:hAnsi="Times New Roman" w:cs="Times New Roman"/>
          <w:b/>
          <w:bCs/>
          <w:i/>
          <w:iCs/>
          <w:sz w:val="24"/>
          <w:szCs w:val="24"/>
          <w:lang w:eastAsia="ru-RU"/>
        </w:rPr>
        <w:t xml:space="preserve">, в случае признанием победителем тендера договора будут направляться по средствам веб-портала </w:t>
      </w:r>
      <w:hyperlink r:id="rId5" w:history="1">
        <w:r w:rsidRPr="007C7BB3">
          <w:rPr>
            <w:rStyle w:val="a3"/>
            <w:rFonts w:ascii="Times New Roman" w:eastAsia="Times New Roman" w:hAnsi="Times New Roman" w:cs="Times New Roman"/>
            <w:b/>
            <w:bCs/>
            <w:i/>
            <w:iCs/>
            <w:sz w:val="24"/>
            <w:szCs w:val="24"/>
            <w:lang w:eastAsia="ru-RU"/>
          </w:rPr>
          <w:t>https://edoc.kz/</w:t>
        </w:r>
      </w:hyperlink>
      <w:r w:rsidRPr="007C7BB3">
        <w:rPr>
          <w:rFonts w:ascii="Times New Roman" w:eastAsia="Times New Roman" w:hAnsi="Times New Roman" w:cs="Times New Roman"/>
          <w:b/>
          <w:bCs/>
          <w:i/>
          <w:iCs/>
          <w:sz w:val="24"/>
          <w:szCs w:val="24"/>
          <w:lang w:eastAsia="ru-RU"/>
        </w:rPr>
        <w:t xml:space="preserve"> просим Вас заранее пройти регистрацию.</w:t>
      </w:r>
    </w:p>
    <w:p w14:paraId="761D506C" w14:textId="77777777" w:rsidR="001A633A" w:rsidRPr="009D07B1" w:rsidRDefault="001A633A" w:rsidP="00CF15A1">
      <w:pPr>
        <w:spacing w:after="0" w:line="240" w:lineRule="auto"/>
        <w:ind w:firstLine="708"/>
        <w:jc w:val="both"/>
        <w:rPr>
          <w:rFonts w:ascii="Times New Roman" w:eastAsia="Times New Roman" w:hAnsi="Times New Roman" w:cs="Times New Roman"/>
          <w:sz w:val="24"/>
          <w:szCs w:val="24"/>
          <w:lang w:eastAsia="ru-RU"/>
        </w:rPr>
      </w:pPr>
    </w:p>
    <w:p w14:paraId="58ABF58B" w14:textId="13883181" w:rsidR="001A633A" w:rsidRDefault="001A633A" w:rsidP="00FB64F2">
      <w:pPr>
        <w:spacing w:after="0"/>
        <w:ind w:firstLine="708"/>
        <w:jc w:val="center"/>
        <w:rPr>
          <w:rFonts w:ascii="Times New Roman" w:eastAsia="Times New Roman" w:hAnsi="Times New Roman" w:cs="Times New Roman"/>
          <w:sz w:val="24"/>
          <w:szCs w:val="24"/>
          <w:lang w:eastAsia="ru-RU"/>
        </w:rPr>
      </w:pPr>
      <w:r w:rsidRPr="001A633A">
        <w:rPr>
          <w:rFonts w:ascii="Times New Roman" w:eastAsia="Times New Roman" w:hAnsi="Times New Roman" w:cs="Times New Roman"/>
          <w:b/>
          <w:bCs/>
          <w:sz w:val="24"/>
          <w:szCs w:val="24"/>
          <w:lang w:eastAsia="ru-RU"/>
        </w:rPr>
        <w:t>"Шымкент жүрек орталығы" коммерциялық емес акционерлік қоғамы</w:t>
      </w:r>
    </w:p>
    <w:p w14:paraId="460E5B98" w14:textId="3551B77C" w:rsidR="00FB64F2" w:rsidRPr="007C7BB3" w:rsidRDefault="00FB64F2" w:rsidP="00FB64F2">
      <w:pPr>
        <w:spacing w:after="0"/>
        <w:ind w:firstLine="708"/>
        <w:jc w:val="center"/>
        <w:rPr>
          <w:rFonts w:ascii="Times New Roman" w:eastAsia="Times New Roman" w:hAnsi="Times New Roman" w:cs="Times New Roman"/>
          <w:b/>
          <w:bCs/>
          <w:sz w:val="24"/>
          <w:szCs w:val="24"/>
          <w:lang w:eastAsia="ru-RU"/>
        </w:rPr>
      </w:pPr>
      <w:r w:rsidRPr="00FB64F2">
        <w:rPr>
          <w:rFonts w:ascii="Times New Roman" w:eastAsia="Times New Roman" w:hAnsi="Times New Roman" w:cs="Times New Roman"/>
          <w:b/>
          <w:bCs/>
          <w:sz w:val="24"/>
          <w:szCs w:val="24"/>
          <w:lang w:eastAsia="ru-RU"/>
        </w:rPr>
        <w:t xml:space="preserve">Хабарландыру </w:t>
      </w:r>
      <w:r>
        <w:rPr>
          <w:rFonts w:ascii="Times New Roman" w:eastAsia="Times New Roman" w:hAnsi="Times New Roman" w:cs="Times New Roman"/>
          <w:b/>
          <w:bCs/>
          <w:sz w:val="24"/>
          <w:szCs w:val="24"/>
          <w:lang w:val="kk-KZ" w:eastAsia="ru-RU"/>
        </w:rPr>
        <w:t>№</w:t>
      </w:r>
      <w:r w:rsidR="00720DEE">
        <w:rPr>
          <w:rFonts w:ascii="Times New Roman" w:eastAsia="Times New Roman" w:hAnsi="Times New Roman" w:cs="Times New Roman"/>
          <w:b/>
          <w:bCs/>
          <w:sz w:val="24"/>
          <w:szCs w:val="24"/>
          <w:lang w:val="kk-KZ" w:eastAsia="ru-RU"/>
        </w:rPr>
        <w:t>1</w:t>
      </w:r>
      <w:r w:rsidR="008629A9">
        <w:rPr>
          <w:rFonts w:ascii="Times New Roman" w:eastAsia="Times New Roman" w:hAnsi="Times New Roman" w:cs="Times New Roman"/>
          <w:b/>
          <w:bCs/>
          <w:sz w:val="24"/>
          <w:szCs w:val="24"/>
          <w:lang w:val="kk-KZ" w:eastAsia="ru-RU"/>
        </w:rPr>
        <w:t>59</w:t>
      </w:r>
    </w:p>
    <w:p w14:paraId="5EE380F5" w14:textId="5BA7D246"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"Шымкент жүрек орталығы" коммерциялық емес акционерлік қоғамы "202</w:t>
      </w:r>
      <w:r w:rsidR="00F130ED">
        <w:rPr>
          <w:rFonts w:ascii="Times New Roman" w:hAnsi="Times New Roman" w:cs="Times New Roman"/>
          <w:color w:val="000000"/>
          <w:spacing w:val="2"/>
          <w:sz w:val="24"/>
          <w:szCs w:val="24"/>
          <w:shd w:val="clear" w:color="auto" w:fill="FFFFFF"/>
          <w:lang w:val="kk-KZ"/>
        </w:rPr>
        <w:t>4</w:t>
      </w:r>
      <w:r w:rsidRPr="001A633A">
        <w:rPr>
          <w:rFonts w:ascii="Times New Roman" w:hAnsi="Times New Roman" w:cs="Times New Roman"/>
          <w:color w:val="000000"/>
          <w:spacing w:val="2"/>
          <w:sz w:val="24"/>
          <w:szCs w:val="24"/>
          <w:shd w:val="clear" w:color="auto" w:fill="FFFFFF"/>
          <w:lang w:val="kk-KZ"/>
        </w:rPr>
        <w:t xml:space="preserve"> жылға арналған "Шымкент жүрек орталығы" коммерциялық емес акционерлік қоғамы үшін медициналық </w:t>
      </w:r>
      <w:r w:rsidR="00F712B1">
        <w:rPr>
          <w:rFonts w:ascii="Times New Roman" w:hAnsi="Times New Roman" w:cs="Times New Roman"/>
          <w:color w:val="000000"/>
          <w:spacing w:val="2"/>
          <w:sz w:val="24"/>
          <w:szCs w:val="24"/>
          <w:shd w:val="clear" w:color="auto" w:fill="FFFFFF"/>
          <w:lang w:val="kk-KZ"/>
        </w:rPr>
        <w:t>бұйымдарды</w:t>
      </w:r>
      <w:r w:rsidRPr="001A633A">
        <w:rPr>
          <w:rFonts w:ascii="Times New Roman" w:hAnsi="Times New Roman" w:cs="Times New Roman"/>
          <w:color w:val="000000"/>
          <w:spacing w:val="2"/>
          <w:sz w:val="24"/>
          <w:szCs w:val="24"/>
          <w:shd w:val="clear" w:color="auto" w:fill="FFFFFF"/>
          <w:lang w:val="kk-KZ"/>
        </w:rPr>
        <w:t xml:space="preserve"> </w:t>
      </w:r>
      <w:r w:rsidR="007B5201">
        <w:rPr>
          <w:rFonts w:ascii="Times New Roman" w:hAnsi="Times New Roman" w:cs="Times New Roman"/>
          <w:color w:val="000000"/>
          <w:spacing w:val="2"/>
          <w:sz w:val="24"/>
          <w:szCs w:val="24"/>
          <w:shd w:val="clear" w:color="auto" w:fill="FFFFFF"/>
          <w:lang w:val="kk-KZ"/>
        </w:rPr>
        <w:t xml:space="preserve">қайта </w:t>
      </w:r>
      <w:r w:rsidRPr="001A633A">
        <w:rPr>
          <w:rFonts w:ascii="Times New Roman" w:hAnsi="Times New Roman" w:cs="Times New Roman"/>
          <w:color w:val="000000"/>
          <w:spacing w:val="2"/>
          <w:sz w:val="24"/>
          <w:szCs w:val="24"/>
          <w:shd w:val="clear" w:color="auto" w:fill="FFFFFF"/>
          <w:lang w:val="kk-KZ"/>
        </w:rPr>
        <w:t xml:space="preserve">сатып алу" тендері тәсілімен сатып алуды, сатып алынатын тауарлардың халықаралық патенттелмеген атауларын, пациенттің жеке төзімсіздігі жағдайында сауда атауларын, тауарлардың қысқаша сипаттамасын және олардың санын (сатып алу үшін бөлінген соманың көлемі, көлемі) өткізу туралы хабарлайды), олардың толық тізбесі, олардың саны және егжей-тегжейлі сипаттамасы тендерлік құжаттамада көрсетілген.  Тауар жеткізілуі керек: Тапсырыс берушінің қоймасына дейін. Жеткізудің талап етілетін мерзімі: жасалған шартқа сәйкес, тауарды жеткізу кестесіне сәйкес. </w:t>
      </w:r>
    </w:p>
    <w:p w14:paraId="58D72DB0" w14:textId="01A018F2" w:rsidR="001A633A" w:rsidRPr="001A633A" w:rsidRDefault="0090470A" w:rsidP="001A633A">
      <w:pPr>
        <w:spacing w:after="0"/>
        <w:ind w:firstLine="708"/>
        <w:jc w:val="both"/>
        <w:rPr>
          <w:rFonts w:ascii="Times New Roman" w:hAnsi="Times New Roman" w:cs="Times New Roman"/>
          <w:color w:val="000000"/>
          <w:spacing w:val="2"/>
          <w:sz w:val="24"/>
          <w:szCs w:val="24"/>
          <w:shd w:val="clear" w:color="auto" w:fill="FFFFFF"/>
          <w:lang w:val="kk-KZ"/>
        </w:rPr>
      </w:pPr>
      <w:r>
        <w:rPr>
          <w:rFonts w:ascii="Times New Roman" w:hAnsi="Times New Roman" w:cs="Times New Roman"/>
          <w:color w:val="000000"/>
          <w:spacing w:val="2"/>
          <w:sz w:val="24"/>
          <w:szCs w:val="24"/>
          <w:shd w:val="clear" w:color="auto" w:fill="FFFFFF"/>
          <w:lang w:val="kk-KZ"/>
        </w:rPr>
        <w:t>Тендерлік құжаттама пакетін 2024</w:t>
      </w:r>
      <w:r w:rsidR="001A633A" w:rsidRPr="001A633A">
        <w:rPr>
          <w:rFonts w:ascii="Times New Roman" w:hAnsi="Times New Roman" w:cs="Times New Roman"/>
          <w:color w:val="000000"/>
          <w:spacing w:val="2"/>
          <w:sz w:val="24"/>
          <w:szCs w:val="24"/>
          <w:shd w:val="clear" w:color="auto" w:fill="FFFFFF"/>
          <w:lang w:val="kk-KZ"/>
        </w:rPr>
        <w:t xml:space="preserve"> жылғы </w:t>
      </w:r>
      <w:r w:rsidR="00C5076C">
        <w:rPr>
          <w:rFonts w:ascii="Times New Roman" w:hAnsi="Times New Roman" w:cs="Times New Roman"/>
          <w:color w:val="000000"/>
          <w:spacing w:val="2"/>
          <w:sz w:val="24"/>
          <w:szCs w:val="24"/>
          <w:shd w:val="clear" w:color="auto" w:fill="FFFFFF"/>
          <w:lang w:val="kk-KZ"/>
        </w:rPr>
        <w:t>01 қарашаға</w:t>
      </w:r>
      <w:r w:rsidR="00207CEB">
        <w:rPr>
          <w:rFonts w:ascii="Times New Roman" w:hAnsi="Times New Roman" w:cs="Times New Roman"/>
          <w:color w:val="000000"/>
          <w:spacing w:val="2"/>
          <w:sz w:val="24"/>
          <w:szCs w:val="24"/>
          <w:shd w:val="clear" w:color="auto" w:fill="FFFFFF"/>
          <w:lang w:val="kk-KZ"/>
        </w:rPr>
        <w:t xml:space="preserve"> </w:t>
      </w:r>
      <w:r w:rsidR="001A633A" w:rsidRPr="001A633A">
        <w:rPr>
          <w:rFonts w:ascii="Times New Roman" w:hAnsi="Times New Roman" w:cs="Times New Roman"/>
          <w:color w:val="000000"/>
          <w:spacing w:val="2"/>
          <w:sz w:val="24"/>
          <w:szCs w:val="24"/>
          <w:shd w:val="clear" w:color="auto" w:fill="FFFFFF"/>
          <w:lang w:val="kk-KZ"/>
        </w:rPr>
        <w:t>дейін сағат 9-00-ден 17-00-ге дейінгі мерзімде мына мекенжай бойынша алуға болады: Шымкент қ., Байтұрсынов к-сі, 79а, құқықтық қамтамасыз ету және Мемлекеттік сатып алу бөлімі 3 қабат 2 кабинет. . сағат 09-00-ден 17-00-ге дейін немесе электрондық пошта арқылы cardio_gz@mail.ru.</w:t>
      </w:r>
    </w:p>
    <w:p w14:paraId="5200AE59" w14:textId="415F3FA3"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өтінімд</w:t>
      </w:r>
      <w:r w:rsidR="0090470A">
        <w:rPr>
          <w:rFonts w:ascii="Times New Roman" w:hAnsi="Times New Roman" w:cs="Times New Roman"/>
          <w:color w:val="000000"/>
          <w:spacing w:val="2"/>
          <w:sz w:val="24"/>
          <w:szCs w:val="24"/>
          <w:shd w:val="clear" w:color="auto" w:fill="FFFFFF"/>
          <w:lang w:val="kk-KZ"/>
        </w:rPr>
        <w:t>ерді ұсынудың соңғы мерзімі 2024</w:t>
      </w:r>
      <w:r w:rsidRPr="001A633A">
        <w:rPr>
          <w:rFonts w:ascii="Times New Roman" w:hAnsi="Times New Roman" w:cs="Times New Roman"/>
          <w:color w:val="000000"/>
          <w:spacing w:val="2"/>
          <w:sz w:val="24"/>
          <w:szCs w:val="24"/>
          <w:shd w:val="clear" w:color="auto" w:fill="FFFFFF"/>
          <w:lang w:val="kk-KZ"/>
        </w:rPr>
        <w:t xml:space="preserve"> жылғы </w:t>
      </w:r>
      <w:r w:rsidR="00C5076C">
        <w:rPr>
          <w:rFonts w:ascii="Times New Roman" w:hAnsi="Times New Roman" w:cs="Times New Roman"/>
          <w:color w:val="000000"/>
          <w:spacing w:val="2"/>
          <w:sz w:val="24"/>
          <w:szCs w:val="24"/>
          <w:shd w:val="clear" w:color="auto" w:fill="FFFFFF"/>
          <w:lang w:val="kk-KZ"/>
        </w:rPr>
        <w:t>04 қараша</w:t>
      </w:r>
      <w:r w:rsidRPr="001A633A">
        <w:rPr>
          <w:rFonts w:ascii="Times New Roman" w:hAnsi="Times New Roman" w:cs="Times New Roman"/>
          <w:color w:val="000000"/>
          <w:spacing w:val="2"/>
          <w:sz w:val="24"/>
          <w:szCs w:val="24"/>
          <w:shd w:val="clear" w:color="auto" w:fill="FFFFFF"/>
          <w:lang w:val="kk-KZ"/>
        </w:rPr>
        <w:t xml:space="preserve"> сағат 10-00 - ге дейін.</w:t>
      </w:r>
    </w:p>
    <w:p w14:paraId="7F2D7E5F" w14:textId="6F9D85B1" w:rsidR="001A633A" w:rsidRPr="001A633A"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Тендерлік өтінім</w:t>
      </w:r>
      <w:r w:rsidR="0090470A">
        <w:rPr>
          <w:rFonts w:ascii="Times New Roman" w:hAnsi="Times New Roman" w:cs="Times New Roman"/>
          <w:color w:val="000000"/>
          <w:spacing w:val="2"/>
          <w:sz w:val="24"/>
          <w:szCs w:val="24"/>
          <w:shd w:val="clear" w:color="auto" w:fill="FFFFFF"/>
          <w:lang w:val="kk-KZ"/>
        </w:rPr>
        <w:t>дері бар конверттер 2024</w:t>
      </w:r>
      <w:r w:rsidR="00F130ED">
        <w:rPr>
          <w:rFonts w:ascii="Times New Roman" w:hAnsi="Times New Roman" w:cs="Times New Roman"/>
          <w:color w:val="000000"/>
          <w:spacing w:val="2"/>
          <w:sz w:val="24"/>
          <w:szCs w:val="24"/>
          <w:shd w:val="clear" w:color="auto" w:fill="FFFFFF"/>
          <w:lang w:val="kk-KZ"/>
        </w:rPr>
        <w:t xml:space="preserve"> жылғы </w:t>
      </w:r>
      <w:r w:rsidR="00C5076C">
        <w:rPr>
          <w:rFonts w:ascii="Times New Roman" w:hAnsi="Times New Roman" w:cs="Times New Roman"/>
          <w:color w:val="000000"/>
          <w:spacing w:val="2"/>
          <w:sz w:val="24"/>
          <w:szCs w:val="24"/>
          <w:shd w:val="clear" w:color="auto" w:fill="FFFFFF"/>
          <w:lang w:val="kk-KZ"/>
        </w:rPr>
        <w:t>04 қараша</w:t>
      </w:r>
      <w:r w:rsidRPr="001A633A">
        <w:rPr>
          <w:rFonts w:ascii="Times New Roman" w:hAnsi="Times New Roman" w:cs="Times New Roman"/>
          <w:color w:val="000000"/>
          <w:spacing w:val="2"/>
          <w:sz w:val="24"/>
          <w:szCs w:val="24"/>
          <w:shd w:val="clear" w:color="auto" w:fill="FFFFFF"/>
          <w:lang w:val="kk-KZ"/>
        </w:rPr>
        <w:t xml:space="preserve"> сағат 11-00-де мына мекенжай бойынша ашылады: Шымкент қаласы, Байтұрсынов көшесі, 79а, 2 қабат, конференц зал.</w:t>
      </w:r>
    </w:p>
    <w:p w14:paraId="448D374F" w14:textId="1979C9CD" w:rsidR="00551867" w:rsidRDefault="001A633A" w:rsidP="001A633A">
      <w:pPr>
        <w:spacing w:after="0"/>
        <w:ind w:firstLine="708"/>
        <w:jc w:val="both"/>
        <w:rPr>
          <w:rFonts w:ascii="Times New Roman" w:hAnsi="Times New Roman" w:cs="Times New Roman"/>
          <w:color w:val="000000"/>
          <w:spacing w:val="2"/>
          <w:sz w:val="24"/>
          <w:szCs w:val="24"/>
          <w:shd w:val="clear" w:color="auto" w:fill="FFFFFF"/>
          <w:lang w:val="kk-KZ"/>
        </w:rPr>
      </w:pPr>
      <w:r w:rsidRPr="001A633A">
        <w:rPr>
          <w:rFonts w:ascii="Times New Roman" w:hAnsi="Times New Roman" w:cs="Times New Roman"/>
          <w:color w:val="000000"/>
          <w:spacing w:val="2"/>
          <w:sz w:val="24"/>
          <w:szCs w:val="24"/>
          <w:shd w:val="clear" w:color="auto" w:fill="FFFFFF"/>
          <w:lang w:val="kk-KZ"/>
        </w:rPr>
        <w:t>Әлеуетті өнім берушілер тендерлік өтінімдері бар конверттерді ашу кезінде қатыса алады.</w:t>
      </w:r>
    </w:p>
    <w:p w14:paraId="703F8DB8" w14:textId="3BF378D5" w:rsidR="007C7BB3" w:rsidRPr="007C7BB3" w:rsidRDefault="007C7BB3" w:rsidP="001A633A">
      <w:pPr>
        <w:spacing w:after="0"/>
        <w:ind w:firstLine="708"/>
        <w:jc w:val="both"/>
        <w:rPr>
          <w:rFonts w:ascii="Times New Roman" w:hAnsi="Times New Roman" w:cs="Times New Roman"/>
          <w:b/>
          <w:bCs/>
          <w:i/>
          <w:iCs/>
          <w:sz w:val="24"/>
          <w:szCs w:val="24"/>
          <w:lang w:val="kk-KZ"/>
        </w:rPr>
      </w:pPr>
      <w:r w:rsidRPr="007C7BB3">
        <w:rPr>
          <w:rFonts w:ascii="Times New Roman" w:hAnsi="Times New Roman" w:cs="Times New Roman"/>
          <w:b/>
          <w:bCs/>
          <w:i/>
          <w:iCs/>
          <w:sz w:val="24"/>
          <w:szCs w:val="24"/>
          <w:lang w:val="kk-KZ"/>
        </w:rPr>
        <w:lastRenderedPageBreak/>
        <w:t>Ескертпе: барлық әлеуетті өнім берушілерге тендер жеңімпазы деп танылған жағдайда шарт веб-портал қаражаты бойынша жіберілетін болады https://edoc.kz / алдын ала тіркеуден өтуіңізді сұраймыз.</w:t>
      </w:r>
    </w:p>
    <w:sectPr w:rsidR="007C7BB3" w:rsidRPr="007C7BB3" w:rsidSect="00D65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15"/>
    <w:rsid w:val="00021110"/>
    <w:rsid w:val="000642D1"/>
    <w:rsid w:val="000A70F6"/>
    <w:rsid w:val="00102E6F"/>
    <w:rsid w:val="00122B71"/>
    <w:rsid w:val="0012491D"/>
    <w:rsid w:val="001672AC"/>
    <w:rsid w:val="001A633A"/>
    <w:rsid w:val="001C123D"/>
    <w:rsid w:val="00207CEB"/>
    <w:rsid w:val="00240DF9"/>
    <w:rsid w:val="002A11A9"/>
    <w:rsid w:val="002C3859"/>
    <w:rsid w:val="002D2996"/>
    <w:rsid w:val="002D688B"/>
    <w:rsid w:val="002E4FC5"/>
    <w:rsid w:val="00302C6B"/>
    <w:rsid w:val="00343449"/>
    <w:rsid w:val="0034565E"/>
    <w:rsid w:val="00352239"/>
    <w:rsid w:val="003735A7"/>
    <w:rsid w:val="00384085"/>
    <w:rsid w:val="003B4068"/>
    <w:rsid w:val="003E1819"/>
    <w:rsid w:val="004153FA"/>
    <w:rsid w:val="00463E9D"/>
    <w:rsid w:val="004A255A"/>
    <w:rsid w:val="004B3812"/>
    <w:rsid w:val="00510BFD"/>
    <w:rsid w:val="00521B29"/>
    <w:rsid w:val="005344CD"/>
    <w:rsid w:val="00547CA9"/>
    <w:rsid w:val="00551867"/>
    <w:rsid w:val="0055794D"/>
    <w:rsid w:val="00593FE1"/>
    <w:rsid w:val="005D2799"/>
    <w:rsid w:val="00683479"/>
    <w:rsid w:val="006C1B54"/>
    <w:rsid w:val="006D3A18"/>
    <w:rsid w:val="006F4527"/>
    <w:rsid w:val="00720DEE"/>
    <w:rsid w:val="0072417F"/>
    <w:rsid w:val="007449C8"/>
    <w:rsid w:val="00795F0D"/>
    <w:rsid w:val="007B5201"/>
    <w:rsid w:val="007C7BB3"/>
    <w:rsid w:val="008237F9"/>
    <w:rsid w:val="008261FA"/>
    <w:rsid w:val="008362BE"/>
    <w:rsid w:val="008500DA"/>
    <w:rsid w:val="008629A9"/>
    <w:rsid w:val="008C0700"/>
    <w:rsid w:val="008E2058"/>
    <w:rsid w:val="0090470A"/>
    <w:rsid w:val="00932EA7"/>
    <w:rsid w:val="00936015"/>
    <w:rsid w:val="009549EB"/>
    <w:rsid w:val="009615EB"/>
    <w:rsid w:val="009871E2"/>
    <w:rsid w:val="009D07B1"/>
    <w:rsid w:val="009D183C"/>
    <w:rsid w:val="009F3E55"/>
    <w:rsid w:val="00A219E9"/>
    <w:rsid w:val="00A347FA"/>
    <w:rsid w:val="00B05113"/>
    <w:rsid w:val="00B302C5"/>
    <w:rsid w:val="00B819F1"/>
    <w:rsid w:val="00B84BBA"/>
    <w:rsid w:val="00B9578B"/>
    <w:rsid w:val="00C04E8D"/>
    <w:rsid w:val="00C5076C"/>
    <w:rsid w:val="00C9577C"/>
    <w:rsid w:val="00CA3F9D"/>
    <w:rsid w:val="00CF15A1"/>
    <w:rsid w:val="00CF5A73"/>
    <w:rsid w:val="00D65078"/>
    <w:rsid w:val="00D90638"/>
    <w:rsid w:val="00E52824"/>
    <w:rsid w:val="00E62012"/>
    <w:rsid w:val="00EB7DD4"/>
    <w:rsid w:val="00F130ED"/>
    <w:rsid w:val="00F712B1"/>
    <w:rsid w:val="00F740B8"/>
    <w:rsid w:val="00F96762"/>
    <w:rsid w:val="00FA447B"/>
    <w:rsid w:val="00FB6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A927"/>
  <w15:docId w15:val="{E8817359-93D9-4E5F-844E-4CCCE5A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078"/>
  </w:style>
  <w:style w:type="paragraph" w:styleId="1">
    <w:name w:val="heading 1"/>
    <w:basedOn w:val="a"/>
    <w:link w:val="10"/>
    <w:uiPriority w:val="9"/>
    <w:qFormat/>
    <w:rsid w:val="004153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518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53FA"/>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4153FA"/>
    <w:rPr>
      <w:color w:val="0000FF"/>
      <w:u w:val="single"/>
    </w:rPr>
  </w:style>
  <w:style w:type="character" w:customStyle="1" w:styleId="20">
    <w:name w:val="Заголовок 2 Знак"/>
    <w:basedOn w:val="a0"/>
    <w:link w:val="2"/>
    <w:uiPriority w:val="9"/>
    <w:semiHidden/>
    <w:rsid w:val="00551867"/>
    <w:rPr>
      <w:rFonts w:asciiTheme="majorHAnsi" w:eastAsiaTheme="majorEastAsia" w:hAnsiTheme="majorHAnsi" w:cstheme="majorBidi"/>
      <w:color w:val="2E74B5" w:themeColor="accent1" w:themeShade="BF"/>
      <w:sz w:val="26"/>
      <w:szCs w:val="26"/>
    </w:rPr>
  </w:style>
  <w:style w:type="paragraph" w:styleId="a4">
    <w:name w:val="No Spacing"/>
    <w:qFormat/>
    <w:rsid w:val="0055794D"/>
    <w:pPr>
      <w:spacing w:after="0" w:line="240" w:lineRule="auto"/>
    </w:pPr>
    <w:rPr>
      <w:rFonts w:ascii="Calibri" w:eastAsia="Calibri" w:hAnsi="Calibri" w:cs="Times New Roman"/>
    </w:rPr>
  </w:style>
  <w:style w:type="character" w:styleId="a5">
    <w:name w:val="Unresolved Mention"/>
    <w:basedOn w:val="a0"/>
    <w:uiPriority w:val="99"/>
    <w:semiHidden/>
    <w:unhideWhenUsed/>
    <w:rsid w:val="007C7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228304">
      <w:bodyDiv w:val="1"/>
      <w:marLeft w:val="0"/>
      <w:marRight w:val="0"/>
      <w:marTop w:val="0"/>
      <w:marBottom w:val="0"/>
      <w:divBdr>
        <w:top w:val="none" w:sz="0" w:space="0" w:color="auto"/>
        <w:left w:val="none" w:sz="0" w:space="0" w:color="auto"/>
        <w:bottom w:val="none" w:sz="0" w:space="0" w:color="auto"/>
        <w:right w:val="none" w:sz="0" w:space="0" w:color="auto"/>
      </w:divBdr>
      <w:divsChild>
        <w:div w:id="440880456">
          <w:marLeft w:val="0"/>
          <w:marRight w:val="0"/>
          <w:marTop w:val="0"/>
          <w:marBottom w:val="0"/>
          <w:divBdr>
            <w:top w:val="none" w:sz="0" w:space="0" w:color="auto"/>
            <w:left w:val="none" w:sz="0" w:space="0" w:color="auto"/>
            <w:bottom w:val="none" w:sz="0" w:space="0" w:color="auto"/>
            <w:right w:val="none" w:sz="0" w:space="0" w:color="auto"/>
          </w:divBdr>
          <w:divsChild>
            <w:div w:id="1563254414">
              <w:marLeft w:val="0"/>
              <w:marRight w:val="0"/>
              <w:marTop w:val="0"/>
              <w:marBottom w:val="0"/>
              <w:divBdr>
                <w:top w:val="none" w:sz="0" w:space="0" w:color="auto"/>
                <w:left w:val="none" w:sz="0" w:space="0" w:color="auto"/>
                <w:bottom w:val="none" w:sz="0" w:space="0" w:color="auto"/>
                <w:right w:val="none" w:sz="0" w:space="0" w:color="auto"/>
              </w:divBdr>
              <w:divsChild>
                <w:div w:id="922379430">
                  <w:marLeft w:val="0"/>
                  <w:marRight w:val="0"/>
                  <w:marTop w:val="0"/>
                  <w:marBottom w:val="0"/>
                  <w:divBdr>
                    <w:top w:val="none" w:sz="0" w:space="0" w:color="auto"/>
                    <w:left w:val="none" w:sz="0" w:space="0" w:color="auto"/>
                    <w:bottom w:val="none" w:sz="0" w:space="0" w:color="auto"/>
                    <w:right w:val="none" w:sz="0" w:space="0" w:color="auto"/>
                  </w:divBdr>
                  <w:divsChild>
                    <w:div w:id="5329136">
                      <w:marLeft w:val="0"/>
                      <w:marRight w:val="0"/>
                      <w:marTop w:val="0"/>
                      <w:marBottom w:val="0"/>
                      <w:divBdr>
                        <w:top w:val="none" w:sz="0" w:space="0" w:color="auto"/>
                        <w:left w:val="none" w:sz="0" w:space="0" w:color="auto"/>
                        <w:bottom w:val="none" w:sz="0" w:space="0" w:color="auto"/>
                        <w:right w:val="none" w:sz="0" w:space="0" w:color="auto"/>
                      </w:divBdr>
                      <w:divsChild>
                        <w:div w:id="292643373">
                          <w:marLeft w:val="0"/>
                          <w:marRight w:val="0"/>
                          <w:marTop w:val="0"/>
                          <w:marBottom w:val="0"/>
                          <w:divBdr>
                            <w:top w:val="none" w:sz="0" w:space="0" w:color="auto"/>
                            <w:left w:val="none" w:sz="0" w:space="0" w:color="auto"/>
                            <w:bottom w:val="none" w:sz="0" w:space="0" w:color="auto"/>
                            <w:right w:val="none" w:sz="0" w:space="0" w:color="auto"/>
                          </w:divBdr>
                          <w:divsChild>
                            <w:div w:id="1906601618">
                              <w:marLeft w:val="0"/>
                              <w:marRight w:val="0"/>
                              <w:marTop w:val="0"/>
                              <w:marBottom w:val="0"/>
                              <w:divBdr>
                                <w:top w:val="none" w:sz="0" w:space="0" w:color="auto"/>
                                <w:left w:val="none" w:sz="0" w:space="0" w:color="auto"/>
                                <w:bottom w:val="none" w:sz="0" w:space="0" w:color="auto"/>
                                <w:right w:val="none" w:sz="0" w:space="0" w:color="auto"/>
                              </w:divBdr>
                              <w:divsChild>
                                <w:div w:id="946936093">
                                  <w:marLeft w:val="0"/>
                                  <w:marRight w:val="0"/>
                                  <w:marTop w:val="0"/>
                                  <w:marBottom w:val="0"/>
                                  <w:divBdr>
                                    <w:top w:val="none" w:sz="0" w:space="0" w:color="auto"/>
                                    <w:left w:val="none" w:sz="0" w:space="0" w:color="auto"/>
                                    <w:bottom w:val="none" w:sz="0" w:space="0" w:color="auto"/>
                                    <w:right w:val="none" w:sz="0" w:space="0" w:color="auto"/>
                                  </w:divBdr>
                                  <w:divsChild>
                                    <w:div w:id="469439010">
                                      <w:marLeft w:val="0"/>
                                      <w:marRight w:val="0"/>
                                      <w:marTop w:val="0"/>
                                      <w:marBottom w:val="0"/>
                                      <w:divBdr>
                                        <w:top w:val="none" w:sz="0" w:space="0" w:color="auto"/>
                                        <w:left w:val="none" w:sz="0" w:space="0" w:color="auto"/>
                                        <w:bottom w:val="none" w:sz="0" w:space="0" w:color="auto"/>
                                        <w:right w:val="none" w:sz="0" w:space="0" w:color="auto"/>
                                      </w:divBdr>
                                      <w:divsChild>
                                        <w:div w:id="11856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563558">
          <w:marLeft w:val="0"/>
          <w:marRight w:val="0"/>
          <w:marTop w:val="0"/>
          <w:marBottom w:val="0"/>
          <w:divBdr>
            <w:top w:val="none" w:sz="0" w:space="0" w:color="auto"/>
            <w:left w:val="none" w:sz="0" w:space="0" w:color="auto"/>
            <w:bottom w:val="none" w:sz="0" w:space="0" w:color="auto"/>
            <w:right w:val="none" w:sz="0" w:space="0" w:color="auto"/>
          </w:divBdr>
          <w:divsChild>
            <w:div w:id="1443303237">
              <w:marLeft w:val="0"/>
              <w:marRight w:val="0"/>
              <w:marTop w:val="0"/>
              <w:marBottom w:val="0"/>
              <w:divBdr>
                <w:top w:val="none" w:sz="0" w:space="0" w:color="auto"/>
                <w:left w:val="none" w:sz="0" w:space="0" w:color="auto"/>
                <w:bottom w:val="none" w:sz="0" w:space="0" w:color="auto"/>
                <w:right w:val="none" w:sz="0" w:space="0" w:color="auto"/>
              </w:divBdr>
              <w:divsChild>
                <w:div w:id="1910505641">
                  <w:marLeft w:val="0"/>
                  <w:marRight w:val="0"/>
                  <w:marTop w:val="0"/>
                  <w:marBottom w:val="0"/>
                  <w:divBdr>
                    <w:top w:val="none" w:sz="0" w:space="0" w:color="auto"/>
                    <w:left w:val="none" w:sz="0" w:space="0" w:color="auto"/>
                    <w:bottom w:val="none" w:sz="0" w:space="0" w:color="auto"/>
                    <w:right w:val="none" w:sz="0" w:space="0" w:color="auto"/>
                  </w:divBdr>
                  <w:divsChild>
                    <w:div w:id="2046632145">
                      <w:marLeft w:val="0"/>
                      <w:marRight w:val="0"/>
                      <w:marTop w:val="0"/>
                      <w:marBottom w:val="0"/>
                      <w:divBdr>
                        <w:top w:val="none" w:sz="0" w:space="0" w:color="auto"/>
                        <w:left w:val="none" w:sz="0" w:space="0" w:color="auto"/>
                        <w:bottom w:val="none" w:sz="0" w:space="0" w:color="auto"/>
                        <w:right w:val="none" w:sz="0" w:space="0" w:color="auto"/>
                      </w:divBdr>
                      <w:divsChild>
                        <w:div w:id="133183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236207">
          <w:marLeft w:val="0"/>
          <w:marRight w:val="0"/>
          <w:marTop w:val="0"/>
          <w:marBottom w:val="0"/>
          <w:divBdr>
            <w:top w:val="none" w:sz="0" w:space="0" w:color="auto"/>
            <w:left w:val="none" w:sz="0" w:space="0" w:color="auto"/>
            <w:bottom w:val="none" w:sz="0" w:space="0" w:color="auto"/>
            <w:right w:val="none" w:sz="0" w:space="0" w:color="auto"/>
          </w:divBdr>
          <w:divsChild>
            <w:div w:id="433331178">
              <w:marLeft w:val="0"/>
              <w:marRight w:val="0"/>
              <w:marTop w:val="0"/>
              <w:marBottom w:val="0"/>
              <w:divBdr>
                <w:top w:val="none" w:sz="0" w:space="0" w:color="auto"/>
                <w:left w:val="none" w:sz="0" w:space="0" w:color="auto"/>
                <w:bottom w:val="none" w:sz="0" w:space="0" w:color="auto"/>
                <w:right w:val="none" w:sz="0" w:space="0" w:color="auto"/>
              </w:divBdr>
              <w:divsChild>
                <w:div w:id="1147475977">
                  <w:marLeft w:val="0"/>
                  <w:marRight w:val="0"/>
                  <w:marTop w:val="0"/>
                  <w:marBottom w:val="0"/>
                  <w:divBdr>
                    <w:top w:val="none" w:sz="0" w:space="0" w:color="auto"/>
                    <w:left w:val="none" w:sz="0" w:space="0" w:color="auto"/>
                    <w:bottom w:val="none" w:sz="0" w:space="0" w:color="auto"/>
                    <w:right w:val="none" w:sz="0" w:space="0" w:color="auto"/>
                  </w:divBdr>
                  <w:divsChild>
                    <w:div w:id="1756314710">
                      <w:marLeft w:val="0"/>
                      <w:marRight w:val="0"/>
                      <w:marTop w:val="0"/>
                      <w:marBottom w:val="0"/>
                      <w:divBdr>
                        <w:top w:val="none" w:sz="0" w:space="0" w:color="auto"/>
                        <w:left w:val="none" w:sz="0" w:space="0" w:color="auto"/>
                        <w:bottom w:val="none" w:sz="0" w:space="0" w:color="auto"/>
                        <w:right w:val="none" w:sz="0" w:space="0" w:color="auto"/>
                      </w:divBdr>
                      <w:divsChild>
                        <w:div w:id="1750345540">
                          <w:marLeft w:val="0"/>
                          <w:marRight w:val="0"/>
                          <w:marTop w:val="0"/>
                          <w:marBottom w:val="0"/>
                          <w:divBdr>
                            <w:top w:val="none" w:sz="0" w:space="0" w:color="auto"/>
                            <w:left w:val="none" w:sz="0" w:space="0" w:color="auto"/>
                            <w:bottom w:val="none" w:sz="0" w:space="0" w:color="auto"/>
                            <w:right w:val="none" w:sz="0" w:space="0" w:color="auto"/>
                          </w:divBdr>
                          <w:divsChild>
                            <w:div w:id="1885367146">
                              <w:marLeft w:val="0"/>
                              <w:marRight w:val="0"/>
                              <w:marTop w:val="0"/>
                              <w:marBottom w:val="0"/>
                              <w:divBdr>
                                <w:top w:val="none" w:sz="0" w:space="0" w:color="auto"/>
                                <w:left w:val="none" w:sz="0" w:space="0" w:color="auto"/>
                                <w:bottom w:val="none" w:sz="0" w:space="0" w:color="auto"/>
                                <w:right w:val="none" w:sz="0" w:space="0" w:color="auto"/>
                              </w:divBdr>
                              <w:divsChild>
                                <w:div w:id="196049004">
                                  <w:marLeft w:val="0"/>
                                  <w:marRight w:val="0"/>
                                  <w:marTop w:val="0"/>
                                  <w:marBottom w:val="0"/>
                                  <w:divBdr>
                                    <w:top w:val="none" w:sz="0" w:space="0" w:color="auto"/>
                                    <w:left w:val="none" w:sz="0" w:space="0" w:color="auto"/>
                                    <w:bottom w:val="none" w:sz="0" w:space="0" w:color="auto"/>
                                    <w:right w:val="none" w:sz="0" w:space="0" w:color="auto"/>
                                  </w:divBdr>
                                  <w:divsChild>
                                    <w:div w:id="2065987576">
                                      <w:marLeft w:val="0"/>
                                      <w:marRight w:val="0"/>
                                      <w:marTop w:val="0"/>
                                      <w:marBottom w:val="0"/>
                                      <w:divBdr>
                                        <w:top w:val="none" w:sz="0" w:space="0" w:color="auto"/>
                                        <w:left w:val="none" w:sz="0" w:space="0" w:color="auto"/>
                                        <w:bottom w:val="none" w:sz="0" w:space="0" w:color="auto"/>
                                        <w:right w:val="none" w:sz="0" w:space="0" w:color="auto"/>
                                      </w:divBdr>
                                      <w:divsChild>
                                        <w:div w:id="971525118">
                                          <w:marLeft w:val="0"/>
                                          <w:marRight w:val="0"/>
                                          <w:marTop w:val="0"/>
                                          <w:marBottom w:val="0"/>
                                          <w:divBdr>
                                            <w:top w:val="none" w:sz="0" w:space="0" w:color="auto"/>
                                            <w:left w:val="none" w:sz="0" w:space="0" w:color="auto"/>
                                            <w:bottom w:val="none" w:sz="0" w:space="0" w:color="auto"/>
                                            <w:right w:val="none" w:sz="0" w:space="0" w:color="auto"/>
                                          </w:divBdr>
                                          <w:divsChild>
                                            <w:div w:id="114631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2422202">
      <w:bodyDiv w:val="1"/>
      <w:marLeft w:val="0"/>
      <w:marRight w:val="0"/>
      <w:marTop w:val="0"/>
      <w:marBottom w:val="0"/>
      <w:divBdr>
        <w:top w:val="none" w:sz="0" w:space="0" w:color="auto"/>
        <w:left w:val="none" w:sz="0" w:space="0" w:color="auto"/>
        <w:bottom w:val="none" w:sz="0" w:space="0" w:color="auto"/>
        <w:right w:val="none" w:sz="0" w:space="0" w:color="auto"/>
      </w:divBdr>
      <w:divsChild>
        <w:div w:id="415782234">
          <w:marLeft w:val="0"/>
          <w:marRight w:val="0"/>
          <w:marTop w:val="0"/>
          <w:marBottom w:val="0"/>
          <w:divBdr>
            <w:top w:val="none" w:sz="0" w:space="0" w:color="auto"/>
            <w:left w:val="none" w:sz="0" w:space="0" w:color="auto"/>
            <w:bottom w:val="none" w:sz="0" w:space="0" w:color="auto"/>
            <w:right w:val="none" w:sz="0" w:space="0" w:color="auto"/>
          </w:divBdr>
          <w:divsChild>
            <w:div w:id="1517386674">
              <w:marLeft w:val="0"/>
              <w:marRight w:val="0"/>
              <w:marTop w:val="0"/>
              <w:marBottom w:val="0"/>
              <w:divBdr>
                <w:top w:val="none" w:sz="0" w:space="0" w:color="auto"/>
                <w:left w:val="none" w:sz="0" w:space="0" w:color="auto"/>
                <w:bottom w:val="none" w:sz="0" w:space="0" w:color="auto"/>
                <w:right w:val="none" w:sz="0" w:space="0" w:color="auto"/>
              </w:divBdr>
              <w:divsChild>
                <w:div w:id="781992917">
                  <w:marLeft w:val="0"/>
                  <w:marRight w:val="0"/>
                  <w:marTop w:val="0"/>
                  <w:marBottom w:val="0"/>
                  <w:divBdr>
                    <w:top w:val="none" w:sz="0" w:space="0" w:color="auto"/>
                    <w:left w:val="none" w:sz="0" w:space="0" w:color="auto"/>
                    <w:bottom w:val="none" w:sz="0" w:space="0" w:color="auto"/>
                    <w:right w:val="none" w:sz="0" w:space="0" w:color="auto"/>
                  </w:divBdr>
                  <w:divsChild>
                    <w:div w:id="532887100">
                      <w:marLeft w:val="0"/>
                      <w:marRight w:val="0"/>
                      <w:marTop w:val="0"/>
                      <w:marBottom w:val="0"/>
                      <w:divBdr>
                        <w:top w:val="none" w:sz="0" w:space="0" w:color="auto"/>
                        <w:left w:val="none" w:sz="0" w:space="0" w:color="auto"/>
                        <w:bottom w:val="none" w:sz="0" w:space="0" w:color="auto"/>
                        <w:right w:val="none" w:sz="0" w:space="0" w:color="auto"/>
                      </w:divBdr>
                      <w:divsChild>
                        <w:div w:id="15380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64313">
          <w:marLeft w:val="0"/>
          <w:marRight w:val="0"/>
          <w:marTop w:val="0"/>
          <w:marBottom w:val="0"/>
          <w:divBdr>
            <w:top w:val="none" w:sz="0" w:space="0" w:color="auto"/>
            <w:left w:val="none" w:sz="0" w:space="0" w:color="auto"/>
            <w:bottom w:val="none" w:sz="0" w:space="0" w:color="auto"/>
            <w:right w:val="none" w:sz="0" w:space="0" w:color="auto"/>
          </w:divBdr>
          <w:divsChild>
            <w:div w:id="1410925658">
              <w:marLeft w:val="0"/>
              <w:marRight w:val="0"/>
              <w:marTop w:val="0"/>
              <w:marBottom w:val="0"/>
              <w:divBdr>
                <w:top w:val="none" w:sz="0" w:space="0" w:color="auto"/>
                <w:left w:val="none" w:sz="0" w:space="0" w:color="auto"/>
                <w:bottom w:val="none" w:sz="0" w:space="0" w:color="auto"/>
                <w:right w:val="none" w:sz="0" w:space="0" w:color="auto"/>
              </w:divBdr>
              <w:divsChild>
                <w:div w:id="1912543002">
                  <w:marLeft w:val="0"/>
                  <w:marRight w:val="0"/>
                  <w:marTop w:val="0"/>
                  <w:marBottom w:val="0"/>
                  <w:divBdr>
                    <w:top w:val="none" w:sz="0" w:space="0" w:color="auto"/>
                    <w:left w:val="none" w:sz="0" w:space="0" w:color="auto"/>
                    <w:bottom w:val="none" w:sz="0" w:space="0" w:color="auto"/>
                    <w:right w:val="none" w:sz="0" w:space="0" w:color="auto"/>
                  </w:divBdr>
                  <w:divsChild>
                    <w:div w:id="1201671755">
                      <w:marLeft w:val="0"/>
                      <w:marRight w:val="0"/>
                      <w:marTop w:val="0"/>
                      <w:marBottom w:val="0"/>
                      <w:divBdr>
                        <w:top w:val="none" w:sz="0" w:space="0" w:color="auto"/>
                        <w:left w:val="none" w:sz="0" w:space="0" w:color="auto"/>
                        <w:bottom w:val="none" w:sz="0" w:space="0" w:color="auto"/>
                        <w:right w:val="none" w:sz="0" w:space="0" w:color="auto"/>
                      </w:divBdr>
                      <w:divsChild>
                        <w:div w:id="715545581">
                          <w:marLeft w:val="0"/>
                          <w:marRight w:val="0"/>
                          <w:marTop w:val="0"/>
                          <w:marBottom w:val="0"/>
                          <w:divBdr>
                            <w:top w:val="none" w:sz="0" w:space="0" w:color="auto"/>
                            <w:left w:val="none" w:sz="0" w:space="0" w:color="auto"/>
                            <w:bottom w:val="none" w:sz="0" w:space="0" w:color="auto"/>
                            <w:right w:val="none" w:sz="0" w:space="0" w:color="auto"/>
                          </w:divBdr>
                          <w:divsChild>
                            <w:div w:id="374818635">
                              <w:marLeft w:val="0"/>
                              <w:marRight w:val="0"/>
                              <w:marTop w:val="0"/>
                              <w:marBottom w:val="0"/>
                              <w:divBdr>
                                <w:top w:val="none" w:sz="0" w:space="0" w:color="auto"/>
                                <w:left w:val="none" w:sz="0" w:space="0" w:color="auto"/>
                                <w:bottom w:val="none" w:sz="0" w:space="0" w:color="auto"/>
                                <w:right w:val="none" w:sz="0" w:space="0" w:color="auto"/>
                              </w:divBdr>
                              <w:divsChild>
                                <w:div w:id="1900745416">
                                  <w:marLeft w:val="0"/>
                                  <w:marRight w:val="0"/>
                                  <w:marTop w:val="0"/>
                                  <w:marBottom w:val="0"/>
                                  <w:divBdr>
                                    <w:top w:val="none" w:sz="0" w:space="0" w:color="auto"/>
                                    <w:left w:val="none" w:sz="0" w:space="0" w:color="auto"/>
                                    <w:bottom w:val="none" w:sz="0" w:space="0" w:color="auto"/>
                                    <w:right w:val="none" w:sz="0" w:space="0" w:color="auto"/>
                                  </w:divBdr>
                                  <w:divsChild>
                                    <w:div w:id="834494847">
                                      <w:marLeft w:val="0"/>
                                      <w:marRight w:val="0"/>
                                      <w:marTop w:val="0"/>
                                      <w:marBottom w:val="0"/>
                                      <w:divBdr>
                                        <w:top w:val="none" w:sz="0" w:space="0" w:color="auto"/>
                                        <w:left w:val="none" w:sz="0" w:space="0" w:color="auto"/>
                                        <w:bottom w:val="none" w:sz="0" w:space="0" w:color="auto"/>
                                        <w:right w:val="none" w:sz="0" w:space="0" w:color="auto"/>
                                      </w:divBdr>
                                      <w:divsChild>
                                        <w:div w:id="808548445">
                                          <w:marLeft w:val="0"/>
                                          <w:marRight w:val="0"/>
                                          <w:marTop w:val="0"/>
                                          <w:marBottom w:val="0"/>
                                          <w:divBdr>
                                            <w:top w:val="none" w:sz="0" w:space="0" w:color="auto"/>
                                            <w:left w:val="none" w:sz="0" w:space="0" w:color="auto"/>
                                            <w:bottom w:val="none" w:sz="0" w:space="0" w:color="auto"/>
                                            <w:right w:val="none" w:sz="0" w:space="0" w:color="auto"/>
                                          </w:divBdr>
                                          <w:divsChild>
                                            <w:div w:id="546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doc.kz/" TargetMode="External"/><Relationship Id="rId4" Type="http://schemas.openxmlformats.org/officeDocument/2006/relationships/hyperlink" Target="mailto:uko-zdrav@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502</Words>
  <Characters>2866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555</dc:creator>
  <cp:keywords/>
  <dc:description/>
  <cp:lastModifiedBy>Ерлан</cp:lastModifiedBy>
  <cp:revision>17</cp:revision>
  <dcterms:created xsi:type="dcterms:W3CDTF">2024-05-14T09:42:00Z</dcterms:created>
  <dcterms:modified xsi:type="dcterms:W3CDTF">2024-10-14T06:53:00Z</dcterms:modified>
</cp:coreProperties>
</file>